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F97F4" w14:textId="548BE88D" w:rsidR="000402FF" w:rsidRPr="000402FF" w:rsidRDefault="000402FF" w:rsidP="000402FF">
      <w:pPr>
        <w:jc w:val="both"/>
      </w:pPr>
      <w:r w:rsidRPr="000402FF">
        <w:rPr>
          <w:b/>
          <w:bCs/>
        </w:rPr>
        <w:t>Výzva akcionářům k odevzdání akcií v souvislosti s</w:t>
      </w:r>
      <w:r>
        <w:rPr>
          <w:b/>
          <w:bCs/>
        </w:rPr>
        <w:t> </w:t>
      </w:r>
      <w:r w:rsidRPr="000402FF">
        <w:rPr>
          <w:b/>
          <w:bCs/>
        </w:rPr>
        <w:t>přeměno</w:t>
      </w:r>
      <w:r>
        <w:rPr>
          <w:b/>
          <w:bCs/>
        </w:rPr>
        <w:t>u</w:t>
      </w:r>
    </w:p>
    <w:p w14:paraId="755602C1" w14:textId="77777777" w:rsidR="000402FF" w:rsidRDefault="000402FF" w:rsidP="000402FF">
      <w:pPr>
        <w:jc w:val="both"/>
      </w:pPr>
      <w:r w:rsidRPr="000402FF">
        <w:t xml:space="preserve">Představenstvo společnosti </w:t>
      </w:r>
      <w:r w:rsidRPr="000402FF">
        <w:rPr>
          <w:b/>
          <w:bCs/>
        </w:rPr>
        <w:t>SPM FINANCE investiční fond s proměnným základním kapitálem, a.s.</w:t>
      </w:r>
      <w:r w:rsidRPr="000402FF">
        <w:t>, IČO: 05343038, se sídlem Křížová 2598/4, Smíchov, 150 00 Praha 5, zapsané v obchodním rejstříku vedeném Městským soudem v Praze, oddíl B, vložka 21822 (dále jen „</w:t>
      </w:r>
      <w:r w:rsidRPr="000402FF">
        <w:rPr>
          <w:b/>
          <w:bCs/>
        </w:rPr>
        <w:t>Společnost</w:t>
      </w:r>
      <w:r w:rsidRPr="000402FF">
        <w:t xml:space="preserve">“), </w:t>
      </w:r>
    </w:p>
    <w:p w14:paraId="2B2552F8" w14:textId="41CD80B0" w:rsidR="000402FF" w:rsidRPr="000402FF" w:rsidRDefault="000402FF" w:rsidP="000402FF">
      <w:pPr>
        <w:jc w:val="both"/>
      </w:pPr>
      <w:r w:rsidRPr="000402FF">
        <w:t>zveřejňuje tímto ve smyslu ustanovení § 529 zákona č. 89/2012 Sb., občanského zákoníku, v</w:t>
      </w:r>
      <w:r w:rsidR="00502DF4">
        <w:t>e znění pozdějších předpisů</w:t>
      </w:r>
      <w:r w:rsidRPr="000402FF">
        <w:t xml:space="preserve"> (dále jen „</w:t>
      </w:r>
      <w:r>
        <w:rPr>
          <w:b/>
          <w:bCs/>
        </w:rPr>
        <w:t>NOZ</w:t>
      </w:r>
      <w:r w:rsidRPr="000402FF">
        <w:t>“), následující oznámení, jakož i výzvu akcionáři (popř. akcionářům) Společnosti k odevzdání akcií a sdělení čísla účtu v centrální evidenci cenných papírů:</w:t>
      </w:r>
    </w:p>
    <w:p w14:paraId="51ECBA13" w14:textId="365C406B" w:rsidR="000402FF" w:rsidRPr="000402FF" w:rsidRDefault="000402FF" w:rsidP="000402FF">
      <w:pPr>
        <w:numPr>
          <w:ilvl w:val="0"/>
          <w:numId w:val="1"/>
        </w:numPr>
        <w:jc w:val="both"/>
      </w:pPr>
      <w:r>
        <w:t xml:space="preserve">Valná hromada Společnosti rozhodla </w:t>
      </w:r>
      <w:r w:rsidRPr="000402FF">
        <w:t xml:space="preserve">dne </w:t>
      </w:r>
      <w:r>
        <w:t xml:space="preserve">27. 8. 2025 </w:t>
      </w:r>
      <w:r w:rsidRPr="000402FF">
        <w:t xml:space="preserve">o přeměně cenných papírů – všech </w:t>
      </w:r>
      <w:r>
        <w:t xml:space="preserve">investičních </w:t>
      </w:r>
      <w:r w:rsidRPr="000402FF">
        <w:t xml:space="preserve">akcií emitovaných Společností, a to </w:t>
      </w:r>
      <w:r w:rsidR="00B56913" w:rsidRPr="00B56913">
        <w:t>3.326.596.979</w:t>
      </w:r>
      <w:r w:rsidRPr="000402FF">
        <w:t xml:space="preserve"> kusů </w:t>
      </w:r>
      <w:r>
        <w:t xml:space="preserve">listinných investičních </w:t>
      </w:r>
      <w:r w:rsidRPr="000402FF">
        <w:t xml:space="preserve">akcií na jméno na zaknihované </w:t>
      </w:r>
      <w:r>
        <w:t>investiční akcie na doručitele</w:t>
      </w:r>
      <w:r w:rsidRPr="000402FF">
        <w:t xml:space="preserve">, a o </w:t>
      </w:r>
      <w:r w:rsidR="00982EE2">
        <w:t>souvisejí</w:t>
      </w:r>
      <w:r w:rsidR="001C3A5C">
        <w:t>cí</w:t>
      </w:r>
      <w:r>
        <w:t xml:space="preserve"> </w:t>
      </w:r>
      <w:r w:rsidRPr="000402FF">
        <w:t xml:space="preserve">změně stanov Společnosti. O této skutečnosti byl sepsán </w:t>
      </w:r>
      <w:r w:rsidR="00B56913">
        <w:t>27.8.2025</w:t>
      </w:r>
      <w:r w:rsidRPr="000402FF">
        <w:t xml:space="preserve">, notářem v Praze, notářský zápis č. </w:t>
      </w:r>
      <w:r w:rsidR="00B56913" w:rsidRPr="00B56913">
        <w:t>NZ 652/2025</w:t>
      </w:r>
      <w:r w:rsidR="00B56913">
        <w:t xml:space="preserve">. </w:t>
      </w:r>
    </w:p>
    <w:p w14:paraId="01AB5DC6" w14:textId="700678BF" w:rsidR="000402FF" w:rsidRPr="000402FF" w:rsidRDefault="000402FF" w:rsidP="000402FF">
      <w:pPr>
        <w:numPr>
          <w:ilvl w:val="0"/>
          <w:numId w:val="1"/>
        </w:numPr>
        <w:jc w:val="both"/>
      </w:pPr>
      <w:r w:rsidRPr="000402FF">
        <w:t xml:space="preserve">Představenstvo Společnosti tímto vyzývá akcionáře Společnosti, aby odevzdal(-i) dosavadní listinné akcie Společnosti ve lhůtě dvou (2) měsíců ode dne zveřejnění tohoto oznámení, a to v sídle administrátora SPM FINANCE investiční fond s proměnným základním kapitálem, a.s., jímž je </w:t>
      </w:r>
      <w:proofErr w:type="spellStart"/>
      <w:r w:rsidRPr="000402FF">
        <w:rPr>
          <w:b/>
          <w:bCs/>
        </w:rPr>
        <w:t>Raiffeisen</w:t>
      </w:r>
      <w:proofErr w:type="spellEnd"/>
      <w:r w:rsidRPr="000402FF">
        <w:rPr>
          <w:b/>
          <w:bCs/>
        </w:rPr>
        <w:t xml:space="preserve"> investiční společnost a.s.</w:t>
      </w:r>
      <w:r w:rsidRPr="000402FF">
        <w:t xml:space="preserve">, IČO: 29146739, se sídlem Hvězdova 1716/2b, Nusle, 140 78 Praha 4, </w:t>
      </w:r>
      <w:r w:rsidR="00502DF4" w:rsidRPr="000402FF">
        <w:t xml:space="preserve">zapsané v obchodním rejstříku vedeném Městským soudem v Praze, oddíl B, vložka </w:t>
      </w:r>
      <w:r w:rsidR="00502DF4">
        <w:t xml:space="preserve">18837, </w:t>
      </w:r>
      <w:r w:rsidRPr="000402FF">
        <w:t>v pracovní dny od 9:00 hod. do 15:00 hod. Pokud akcionář ve stanovené lhůtě akcie Společnosti</w:t>
      </w:r>
      <w:r w:rsidR="007C2174">
        <w:t xml:space="preserve"> </w:t>
      </w:r>
      <w:r w:rsidRPr="000402FF">
        <w:t>nepředloží, vyzve Společnost akcionáře k předložení akcií v dodatečné lhůtě s upozorněním, že po uplynutí této lhůty budou neodevzdané akcie prohlášeny za neplatné.</w:t>
      </w:r>
    </w:p>
    <w:p w14:paraId="26391381" w14:textId="61234B86" w:rsidR="000402FF" w:rsidRPr="000402FF" w:rsidRDefault="000402FF" w:rsidP="000402FF">
      <w:pPr>
        <w:numPr>
          <w:ilvl w:val="0"/>
          <w:numId w:val="1"/>
        </w:numPr>
        <w:jc w:val="both"/>
      </w:pPr>
      <w:r w:rsidRPr="000402FF">
        <w:t xml:space="preserve">Představenstvo Společnosti dále akcionáře Společnosti vyzývá, aby si v souvislosti s přeměnou podoby akcií zřídil(-i) majetkový účet vlastníka u </w:t>
      </w:r>
      <w:r w:rsidRPr="000402FF">
        <w:rPr>
          <w:b/>
          <w:bCs/>
        </w:rPr>
        <w:t>Raiffeisenbank a.s.</w:t>
      </w:r>
      <w:r w:rsidRPr="000402FF">
        <w:t>, IČO: 49240901, se sídlem Praha 4, Hvězdova 1716/2b, PSČ 14078, zapsané v obchodním rejstříku vedeném Městským soudem v Praze, oddíl B, vložka 2051</w:t>
      </w:r>
      <w:r>
        <w:t xml:space="preserve">. </w:t>
      </w:r>
    </w:p>
    <w:p w14:paraId="76ADF389" w14:textId="01988264" w:rsidR="000402FF" w:rsidRPr="000402FF" w:rsidRDefault="000402FF" w:rsidP="000402FF">
      <w:pPr>
        <w:numPr>
          <w:ilvl w:val="0"/>
          <w:numId w:val="1"/>
        </w:numPr>
        <w:jc w:val="both"/>
      </w:pPr>
      <w:r w:rsidRPr="000402FF">
        <w:t xml:space="preserve">Akcionář je při odevzdání dosavadních listinných akcií Společnosti povinen ve smyslu ustanovení § 530 odst. 1 </w:t>
      </w:r>
      <w:r>
        <w:t>NOZ</w:t>
      </w:r>
      <w:r w:rsidRPr="000402FF">
        <w:t xml:space="preserve"> Společnosti sdělit číslo majetkového účtu zřízeného dle bodu 3. výše, na který mu budou zaevidovány zaknihované </w:t>
      </w:r>
      <w:r>
        <w:t xml:space="preserve">investiční </w:t>
      </w:r>
      <w:r w:rsidRPr="000402FF">
        <w:t>akcie Společnosti.</w:t>
      </w:r>
    </w:p>
    <w:p w14:paraId="0A64BE0B" w14:textId="77777777" w:rsidR="000402FF" w:rsidRPr="000402FF" w:rsidRDefault="000402FF" w:rsidP="000402FF">
      <w:r w:rsidRPr="000402FF">
        <w:t>Představenstvo společnosti</w:t>
      </w:r>
      <w:r w:rsidRPr="000402FF">
        <w:br/>
        <w:t>SPM FINANCE investiční fond s proměnným základním kapitálem, a.s.</w:t>
      </w:r>
    </w:p>
    <w:p w14:paraId="0047DCCC" w14:textId="77777777" w:rsidR="00D66313" w:rsidRDefault="00D66313" w:rsidP="000402FF">
      <w:pPr>
        <w:jc w:val="both"/>
      </w:pPr>
    </w:p>
    <w:sectPr w:rsidR="00D66313" w:rsidSect="00720D30">
      <w:footerReference w:type="even" r:id="rId7"/>
      <w:footerReference w:type="default" r:id="rId8"/>
      <w:footerReference w:type="firs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5C29FA" w14:textId="77777777" w:rsidR="000402FF" w:rsidRDefault="000402FF" w:rsidP="000402FF">
      <w:pPr>
        <w:spacing w:after="0" w:line="240" w:lineRule="auto"/>
      </w:pPr>
      <w:r>
        <w:separator/>
      </w:r>
    </w:p>
  </w:endnote>
  <w:endnote w:type="continuationSeparator" w:id="0">
    <w:p w14:paraId="45A94594" w14:textId="77777777" w:rsidR="000402FF" w:rsidRDefault="000402FF" w:rsidP="000402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62140" w14:textId="110636AC" w:rsidR="000402FF" w:rsidRDefault="000402F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66C1FC1" wp14:editId="15B3764D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469390" cy="357505"/>
              <wp:effectExtent l="0" t="0" r="0" b="0"/>
              <wp:wrapNone/>
              <wp:docPr id="1514803032" name="Text Box 2" descr="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939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C47890" w14:textId="475236C8" w:rsidR="000402FF" w:rsidRPr="000402FF" w:rsidRDefault="000402FF" w:rsidP="000402F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402F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6C1FC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cation: GENERAL" style="position:absolute;margin-left:64.5pt;margin-top:0;width:115.7pt;height:28.15pt;z-index:25165926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" filled="f" stroked="f">
              <v:textbox style="mso-fit-shape-to-text:t" inset="0,0,20pt,15pt">
                <w:txbxContent>
                  <w:p w14:paraId="77C47890" w14:textId="475236C8" w:rsidR="000402FF" w:rsidRPr="000402FF" w:rsidRDefault="000402FF" w:rsidP="000402F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402F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450AD" w14:textId="1DE31DBF" w:rsidR="000402FF" w:rsidRDefault="000402F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CF8DE43" wp14:editId="4D4E7353">
              <wp:simplePos x="914400" y="9429750"/>
              <wp:positionH relativeFrom="page">
                <wp:align>right</wp:align>
              </wp:positionH>
              <wp:positionV relativeFrom="page">
                <wp:align>bottom</wp:align>
              </wp:positionV>
              <wp:extent cx="1469390" cy="357505"/>
              <wp:effectExtent l="0" t="0" r="0" b="0"/>
              <wp:wrapNone/>
              <wp:docPr id="1983015207" name="Text Box 3" descr="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939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7F3568" w14:textId="6E30A4EE" w:rsidR="000402FF" w:rsidRPr="000402FF" w:rsidRDefault="000402FF" w:rsidP="000402F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402F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F8DE4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lassification: GENERAL" style="position:absolute;margin-left:64.5pt;margin-top:0;width:115.7pt;height:28.15pt;z-index:25166028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" filled="f" stroked="f">
              <v:textbox style="mso-fit-shape-to-text:t" inset="0,0,20pt,15pt">
                <w:txbxContent>
                  <w:p w14:paraId="1F7F3568" w14:textId="6E30A4EE" w:rsidR="000402FF" w:rsidRPr="000402FF" w:rsidRDefault="000402FF" w:rsidP="000402F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402F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20C84" w14:textId="6B0BC765" w:rsidR="000402FF" w:rsidRDefault="000402F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DED68B9" wp14:editId="4A8F68A5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469390" cy="357505"/>
              <wp:effectExtent l="0" t="0" r="0" b="0"/>
              <wp:wrapNone/>
              <wp:docPr id="842609994" name="Text Box 1" descr="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939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657EDD" w14:textId="1AC0BDAD" w:rsidR="000402FF" w:rsidRPr="000402FF" w:rsidRDefault="000402FF" w:rsidP="000402F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402F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ED68B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cation: GENERAL" style="position:absolute;margin-left:64.5pt;margin-top:0;width:115.7pt;height:28.15pt;z-index:25165824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" filled="f" stroked="f">
              <v:textbox style="mso-fit-shape-to-text:t" inset="0,0,20pt,15pt">
                <w:txbxContent>
                  <w:p w14:paraId="52657EDD" w14:textId="1AC0BDAD" w:rsidR="000402FF" w:rsidRPr="000402FF" w:rsidRDefault="000402FF" w:rsidP="000402F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402F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80196D" w14:textId="77777777" w:rsidR="000402FF" w:rsidRDefault="000402FF" w:rsidP="000402FF">
      <w:pPr>
        <w:spacing w:after="0" w:line="240" w:lineRule="auto"/>
      </w:pPr>
      <w:r>
        <w:separator/>
      </w:r>
    </w:p>
  </w:footnote>
  <w:footnote w:type="continuationSeparator" w:id="0">
    <w:p w14:paraId="5F83C66A" w14:textId="77777777" w:rsidR="000402FF" w:rsidRDefault="000402FF" w:rsidP="000402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032618"/>
    <w:multiLevelType w:val="multilevel"/>
    <w:tmpl w:val="65BE97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03479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2FF"/>
    <w:rsid w:val="000402FF"/>
    <w:rsid w:val="001C3A5C"/>
    <w:rsid w:val="00380551"/>
    <w:rsid w:val="00446755"/>
    <w:rsid w:val="004E07D4"/>
    <w:rsid w:val="00502DF4"/>
    <w:rsid w:val="00720D30"/>
    <w:rsid w:val="0076294E"/>
    <w:rsid w:val="007C2174"/>
    <w:rsid w:val="009513C7"/>
    <w:rsid w:val="00982EE2"/>
    <w:rsid w:val="00AE487C"/>
    <w:rsid w:val="00B25228"/>
    <w:rsid w:val="00B56913"/>
    <w:rsid w:val="00C444BF"/>
    <w:rsid w:val="00D66313"/>
    <w:rsid w:val="00F36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F597D"/>
  <w15:chartTrackingRefBased/>
  <w15:docId w15:val="{3879D6B1-0E9B-4677-80FC-44B378CE4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02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02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02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02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02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02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02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02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02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02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02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02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02F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02F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02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02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02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02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02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02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02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02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02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02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02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02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02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02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02FF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0402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02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4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345</Words>
  <Characters>2040</Characters>
  <Application>Microsoft Office Word</Application>
  <DocSecurity>0</DocSecurity>
  <Lines>17</Lines>
  <Paragraphs>4</Paragraphs>
  <ScaleCrop>false</ScaleCrop>
  <Company>Raiffeisenbank a.s.</Company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Vincur</dc:creator>
  <cp:keywords/>
  <dc:description/>
  <cp:lastModifiedBy>Adam Vincur</cp:lastModifiedBy>
  <cp:revision>9</cp:revision>
  <dcterms:created xsi:type="dcterms:W3CDTF">2025-08-07T12:51:00Z</dcterms:created>
  <dcterms:modified xsi:type="dcterms:W3CDTF">2025-09-01T13:43:00Z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3239354a,5a4a0f58,76326927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Classification: GENERAL</vt:lpwstr>
  </property>
  <property fmtid="{D5CDD505-2E9C-101B-9397-08002B2CF9AE}" pid="5" name="MSIP_Label_943e0687-f175-4b9c-b2f5-83c4b4db97be_Enabled">
    <vt:lpwstr>true</vt:lpwstr>
  </property>
  <property fmtid="{D5CDD505-2E9C-101B-9397-08002B2CF9AE}" pid="6" name="MSIP_Label_943e0687-f175-4b9c-b2f5-83c4b4db97be_SetDate">
    <vt:lpwstr>2025-08-07T13:02:59Z</vt:lpwstr>
  </property>
  <property fmtid="{D5CDD505-2E9C-101B-9397-08002B2CF9AE}" pid="7" name="MSIP_Label_943e0687-f175-4b9c-b2f5-83c4b4db97be_Method">
    <vt:lpwstr>Standard</vt:lpwstr>
  </property>
  <property fmtid="{D5CDD505-2E9C-101B-9397-08002B2CF9AE}" pid="8" name="MSIP_Label_943e0687-f175-4b9c-b2f5-83c4b4db97be_Name">
    <vt:lpwstr>General (visual mark)</vt:lpwstr>
  </property>
  <property fmtid="{D5CDD505-2E9C-101B-9397-08002B2CF9AE}" pid="9" name="MSIP_Label_943e0687-f175-4b9c-b2f5-83c4b4db97be_SiteId">
    <vt:lpwstr>9b511fda-f0b1-43a5-b06e-1e720f64520a</vt:lpwstr>
  </property>
  <property fmtid="{D5CDD505-2E9C-101B-9397-08002B2CF9AE}" pid="10" name="MSIP_Label_943e0687-f175-4b9c-b2f5-83c4b4db97be_ActionId">
    <vt:lpwstr>66225d27-1e27-459f-b4a0-a85659a565e4</vt:lpwstr>
  </property>
  <property fmtid="{D5CDD505-2E9C-101B-9397-08002B2CF9AE}" pid="11" name="MSIP_Label_943e0687-f175-4b9c-b2f5-83c4b4db97be_ContentBits">
    <vt:lpwstr>2</vt:lpwstr>
  </property>
</Properties>
</file>